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7F09" w14:textId="77777777" w:rsidR="006E0068" w:rsidRPr="006E0068" w:rsidRDefault="006E0068" w:rsidP="006E0068">
      <w:pPr>
        <w:spacing w:before="100" w:beforeAutospacing="1" w:after="100" w:afterAutospacing="1" w:line="300" w:lineRule="atLeast"/>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Dear Parent / Carer</w:t>
      </w:r>
    </w:p>
    <w:p w14:paraId="1E41646C" w14:textId="77777777" w:rsidR="006E0068" w:rsidRPr="006E0068" w:rsidRDefault="006E0068" w:rsidP="006E0068">
      <w:pPr>
        <w:spacing w:before="100" w:beforeAutospacing="1" w:after="100" w:afterAutospacing="1" w:line="300" w:lineRule="atLeast"/>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As part of our continued work in supporting good early years practice, we have asked your child’s nursery or childminder to take part in supporting your child’s transition to primary school.</w:t>
      </w:r>
    </w:p>
    <w:p w14:paraId="4DB6494B" w14:textId="77777777" w:rsidR="006E0068" w:rsidRPr="006E0068" w:rsidRDefault="006E0068" w:rsidP="006E0068">
      <w:pPr>
        <w:spacing w:before="100" w:beforeAutospacing="1" w:after="100" w:afterAutospacing="1" w:line="300" w:lineRule="atLeast"/>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Nurseries and childminders already have plans in place to support children as they prepare for school. However, this year we are aiming to work more closely with schools to ensure they are well prepared to meet the needs of your child and that the transition to Reception is as smooth and positive as possible.</w:t>
      </w:r>
    </w:p>
    <w:p w14:paraId="652695B7" w14:textId="77777777" w:rsidR="006E0068" w:rsidRPr="006E0068" w:rsidRDefault="006E0068" w:rsidP="006E0068">
      <w:pPr>
        <w:spacing w:before="100" w:beforeAutospacing="1" w:after="100" w:afterAutospacing="1" w:line="300" w:lineRule="atLeast"/>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 xml:space="preserve">To support this, we have asked nurseries and childminders to complete a Starting School Summary for each child in their care. This summary will be shared with your child’s new primary school and provides important information about your child’s learning, development, interests and progress. We want all early </w:t>
      </w:r>
      <w:proofErr w:type="gramStart"/>
      <w:r w:rsidRPr="006E0068">
        <w:rPr>
          <w:rFonts w:ascii="Segoe UI" w:eastAsia="Times New Roman" w:hAnsi="Segoe UI" w:cs="Segoe UI"/>
          <w:kern w:val="0"/>
          <w:lang w:eastAsia="en-GB"/>
          <w14:ligatures w14:val="none"/>
        </w:rPr>
        <w:t>years</w:t>
      </w:r>
      <w:proofErr w:type="gramEnd"/>
      <w:r w:rsidRPr="006E0068">
        <w:rPr>
          <w:rFonts w:ascii="Segoe UI" w:eastAsia="Times New Roman" w:hAnsi="Segoe UI" w:cs="Segoe UI"/>
          <w:kern w:val="0"/>
          <w:lang w:eastAsia="en-GB"/>
          <w14:ligatures w14:val="none"/>
        </w:rPr>
        <w:t xml:space="preserve"> settings to complete this summary so that children have the best possible start to school.</w:t>
      </w:r>
    </w:p>
    <w:p w14:paraId="144A74A9" w14:textId="733F2E15" w:rsidR="006E0068" w:rsidRPr="006E0068" w:rsidRDefault="006E0068" w:rsidP="006E0068">
      <w:pPr>
        <w:spacing w:before="100" w:beforeAutospacing="1" w:after="100" w:afterAutospacing="1" w:line="300" w:lineRule="atLeast"/>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 xml:space="preserve">If your child has special educational needs, we ask that the nursery or childminder also complete a </w:t>
      </w:r>
      <w:r w:rsidRPr="006E0068">
        <w:rPr>
          <w:rFonts w:ascii="Segoe UI" w:eastAsia="Times New Roman" w:hAnsi="Segoe UI" w:cs="Segoe UI"/>
          <w:kern w:val="0"/>
          <w:lang w:eastAsia="en-GB"/>
          <w14:ligatures w14:val="none"/>
        </w:rPr>
        <w:t>t</w:t>
      </w:r>
      <w:r w:rsidRPr="006E0068">
        <w:rPr>
          <w:rFonts w:ascii="Segoe UI" w:eastAsia="Times New Roman" w:hAnsi="Segoe UI" w:cs="Segoe UI"/>
          <w:kern w:val="0"/>
          <w:lang w:eastAsia="en-GB"/>
          <w14:ligatures w14:val="none"/>
        </w:rPr>
        <w:t xml:space="preserve">ransition </w:t>
      </w:r>
      <w:r w:rsidRPr="006E0068">
        <w:rPr>
          <w:rFonts w:ascii="Segoe UI" w:eastAsia="Times New Roman" w:hAnsi="Segoe UI" w:cs="Segoe UI"/>
          <w:kern w:val="0"/>
          <w:lang w:eastAsia="en-GB"/>
          <w14:ligatures w14:val="none"/>
        </w:rPr>
        <w:t>p</w:t>
      </w:r>
      <w:r w:rsidRPr="006E0068">
        <w:rPr>
          <w:rFonts w:ascii="Segoe UI" w:eastAsia="Times New Roman" w:hAnsi="Segoe UI" w:cs="Segoe UI"/>
          <w:kern w:val="0"/>
          <w:lang w:eastAsia="en-GB"/>
          <w14:ligatures w14:val="none"/>
        </w:rPr>
        <w:t>assport in addition to the Starting School Summary. The Transition Passport provides more detailed information about your child, including their likes and dislikes, what helps them feel safe and settled, and any additional support they may need.</w:t>
      </w:r>
    </w:p>
    <w:p w14:paraId="076A2F72" w14:textId="41C4FDBB" w:rsidR="006E0068" w:rsidRPr="006E0068" w:rsidRDefault="006E0068" w:rsidP="006E0068">
      <w:pPr>
        <w:spacing w:after="0" w:line="300" w:lineRule="atLeast"/>
        <w:rPr>
          <w:rFonts w:ascii="Segoe UI" w:eastAsia="Times New Roman" w:hAnsi="Segoe UI" w:cs="Segoe UI"/>
          <w:kern w:val="0"/>
          <w:lang w:eastAsia="en-GB"/>
          <w14:ligatures w14:val="none"/>
        </w:rPr>
      </w:pPr>
    </w:p>
    <w:p w14:paraId="0FAAD6CC" w14:textId="77777777" w:rsidR="006E0068" w:rsidRPr="006E0068" w:rsidRDefault="006E0068" w:rsidP="006E0068">
      <w:pPr>
        <w:spacing w:before="100" w:beforeAutospacing="1" w:after="100" w:afterAutospacing="1" w:line="300" w:lineRule="atLeast"/>
        <w:outlineLvl w:val="2"/>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 xml:space="preserve">Sharing Information – Step </w:t>
      </w:r>
      <w:proofErr w:type="gramStart"/>
      <w:r w:rsidRPr="006E0068">
        <w:rPr>
          <w:rFonts w:ascii="Segoe UI" w:eastAsia="Times New Roman" w:hAnsi="Segoe UI" w:cs="Segoe UI"/>
          <w:kern w:val="0"/>
          <w:lang w:eastAsia="en-GB"/>
          <w14:ligatures w14:val="none"/>
        </w:rPr>
        <w:t>Into</w:t>
      </w:r>
      <w:proofErr w:type="gramEnd"/>
      <w:r w:rsidRPr="006E0068">
        <w:rPr>
          <w:rFonts w:ascii="Segoe UI" w:eastAsia="Times New Roman" w:hAnsi="Segoe UI" w:cs="Segoe UI"/>
          <w:kern w:val="0"/>
          <w:lang w:eastAsia="en-GB"/>
          <w14:ligatures w14:val="none"/>
        </w:rPr>
        <w:t xml:space="preserve"> School</w:t>
      </w:r>
    </w:p>
    <w:p w14:paraId="27FF144C" w14:textId="77777777" w:rsidR="006E0068" w:rsidRPr="006E0068" w:rsidRDefault="006E0068" w:rsidP="006E0068">
      <w:pPr>
        <w:spacing w:before="100" w:beforeAutospacing="1" w:after="100" w:afterAutospacing="1" w:line="300" w:lineRule="atLeast"/>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 xml:space="preserve">This year, Lewisham is introducing Step </w:t>
      </w:r>
      <w:proofErr w:type="gramStart"/>
      <w:r w:rsidRPr="006E0068">
        <w:rPr>
          <w:rFonts w:ascii="Segoe UI" w:eastAsia="Times New Roman" w:hAnsi="Segoe UI" w:cs="Segoe UI"/>
          <w:kern w:val="0"/>
          <w:lang w:eastAsia="en-GB"/>
          <w14:ligatures w14:val="none"/>
        </w:rPr>
        <w:t>Into</w:t>
      </w:r>
      <w:proofErr w:type="gramEnd"/>
      <w:r w:rsidRPr="006E0068">
        <w:rPr>
          <w:rFonts w:ascii="Segoe UI" w:eastAsia="Times New Roman" w:hAnsi="Segoe UI" w:cs="Segoe UI"/>
          <w:kern w:val="0"/>
          <w:lang w:eastAsia="en-GB"/>
          <w14:ligatures w14:val="none"/>
        </w:rPr>
        <w:t xml:space="preserve"> School, a secure Early Years Foundation Stage (EYFS) transition platform designed to improve how early years settings and primary schools work together.</w:t>
      </w:r>
    </w:p>
    <w:p w14:paraId="7FBA6652" w14:textId="77777777" w:rsidR="006E0068" w:rsidRPr="006E0068" w:rsidRDefault="006E0068" w:rsidP="006E0068">
      <w:pPr>
        <w:spacing w:before="100" w:beforeAutospacing="1" w:after="100" w:afterAutospacing="1" w:line="300" w:lineRule="atLeast"/>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Step Into School allows nurseries, childminders and schools to securely share key transition information, identify any support needs before children start school, and support a smooth, child</w:t>
      </w:r>
      <w:r w:rsidRPr="006E0068">
        <w:rPr>
          <w:rFonts w:ascii="Segoe UI" w:eastAsia="Times New Roman" w:hAnsi="Segoe UI" w:cs="Segoe UI"/>
          <w:kern w:val="0"/>
          <w:lang w:eastAsia="en-GB"/>
          <w14:ligatures w14:val="none"/>
        </w:rPr>
        <w:noBreakHyphen/>
        <w:t xml:space="preserve">centred transition into Reception classes. Many Lewisham schools already use a similar trusted system, Six </w:t>
      </w:r>
      <w:proofErr w:type="gramStart"/>
      <w:r w:rsidRPr="006E0068">
        <w:rPr>
          <w:rFonts w:ascii="Segoe UI" w:eastAsia="Times New Roman" w:hAnsi="Segoe UI" w:cs="Segoe UI"/>
          <w:kern w:val="0"/>
          <w:lang w:eastAsia="en-GB"/>
          <w14:ligatures w14:val="none"/>
        </w:rPr>
        <w:t>Into</w:t>
      </w:r>
      <w:proofErr w:type="gramEnd"/>
      <w:r w:rsidRPr="006E0068">
        <w:rPr>
          <w:rFonts w:ascii="Segoe UI" w:eastAsia="Times New Roman" w:hAnsi="Segoe UI" w:cs="Segoe UI"/>
          <w:kern w:val="0"/>
          <w:lang w:eastAsia="en-GB"/>
          <w14:ligatures w14:val="none"/>
        </w:rPr>
        <w:t xml:space="preserve"> Seven, to support children moving from Year 6 to Year 7. Step Into School follows the same approach for younger children.</w:t>
      </w:r>
    </w:p>
    <w:p w14:paraId="35115ABF" w14:textId="0BC58A5B" w:rsidR="006E0068" w:rsidRPr="006E0068" w:rsidRDefault="006E0068" w:rsidP="006E0068">
      <w:pPr>
        <w:spacing w:before="100" w:beforeAutospacing="1" w:after="100" w:afterAutospacing="1" w:line="300" w:lineRule="atLeast"/>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Early years settings and schools have a legal responsibility to work together in the best interests of children, so parental consent is not required to share this information. However, we are committed to being open and transparent. You will be informed about what information is shared and why, and only information that is relevant and helpful to your child’s transition will be passed on.</w:t>
      </w:r>
    </w:p>
    <w:p w14:paraId="75D33171" w14:textId="77777777" w:rsidR="006E0068" w:rsidRPr="006E0068" w:rsidRDefault="006E0068" w:rsidP="006E0068">
      <w:pPr>
        <w:spacing w:before="100" w:beforeAutospacing="1" w:after="100" w:afterAutospacing="1" w:line="300" w:lineRule="atLeast"/>
        <w:outlineLvl w:val="2"/>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Why is it important for us to share information about your child with their new school?</w:t>
      </w:r>
    </w:p>
    <w:p w14:paraId="421CB702" w14:textId="77777777" w:rsidR="006E0068" w:rsidRPr="006E0068" w:rsidRDefault="006E0068" w:rsidP="006E0068">
      <w:pPr>
        <w:spacing w:before="100" w:beforeAutospacing="1" w:after="100" w:afterAutospacing="1" w:line="300" w:lineRule="atLeast"/>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Parents and carers have a wealth of knowledge and understanding about their child’s learning and development, particularly their strengths and any areas where they may need extra support. Research shows that the support families provide has a significant impact on how well children do at school.</w:t>
      </w:r>
    </w:p>
    <w:p w14:paraId="62A5A469" w14:textId="77777777" w:rsidR="006E0068" w:rsidRPr="006E0068" w:rsidRDefault="006E0068" w:rsidP="006E0068">
      <w:pPr>
        <w:spacing w:before="100" w:beforeAutospacing="1" w:after="100" w:afterAutospacing="1" w:line="300" w:lineRule="atLeast"/>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Sharing information helps schools to:</w:t>
      </w:r>
    </w:p>
    <w:p w14:paraId="07A14470" w14:textId="77777777" w:rsidR="006E0068" w:rsidRPr="006E0068" w:rsidRDefault="006E0068" w:rsidP="006E0068">
      <w:pPr>
        <w:numPr>
          <w:ilvl w:val="0"/>
          <w:numId w:val="1"/>
        </w:numPr>
        <w:spacing w:before="100" w:beforeAutospacing="1" w:after="100" w:afterAutospacing="1" w:line="300" w:lineRule="atLeast"/>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lastRenderedPageBreak/>
        <w:t>Understand your child’s skills, interests and development, including what they can already do and what they are still working on</w:t>
      </w:r>
    </w:p>
    <w:p w14:paraId="50CB2C91" w14:textId="77777777" w:rsidR="006E0068" w:rsidRPr="006E0068" w:rsidRDefault="006E0068" w:rsidP="006E0068">
      <w:pPr>
        <w:numPr>
          <w:ilvl w:val="0"/>
          <w:numId w:val="1"/>
        </w:numPr>
        <w:spacing w:before="100" w:beforeAutospacing="1" w:after="100" w:afterAutospacing="1" w:line="300" w:lineRule="atLeast"/>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Prepare for situations that may cause anxiety or distress, such as separation at drop</w:t>
      </w:r>
      <w:r w:rsidRPr="006E0068">
        <w:rPr>
          <w:rFonts w:ascii="Segoe UI" w:eastAsia="Times New Roman" w:hAnsi="Segoe UI" w:cs="Segoe UI"/>
          <w:kern w:val="0"/>
          <w:lang w:eastAsia="en-GB"/>
          <w14:ligatures w14:val="none"/>
        </w:rPr>
        <w:noBreakHyphen/>
        <w:t>off time</w:t>
      </w:r>
    </w:p>
    <w:p w14:paraId="1D799324" w14:textId="77777777" w:rsidR="006E0068" w:rsidRPr="006E0068" w:rsidRDefault="006E0068" w:rsidP="006E0068">
      <w:pPr>
        <w:numPr>
          <w:ilvl w:val="0"/>
          <w:numId w:val="1"/>
        </w:numPr>
        <w:spacing w:before="100" w:beforeAutospacing="1" w:after="100" w:afterAutospacing="1" w:line="300" w:lineRule="atLeast"/>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Work in partnership with you to plan for transition and manage change</w:t>
      </w:r>
    </w:p>
    <w:p w14:paraId="5C0E8519" w14:textId="77777777" w:rsidR="006E0068" w:rsidRPr="006E0068" w:rsidRDefault="006E0068" w:rsidP="006E0068">
      <w:pPr>
        <w:numPr>
          <w:ilvl w:val="0"/>
          <w:numId w:val="1"/>
        </w:numPr>
        <w:spacing w:before="100" w:beforeAutospacing="1" w:after="100" w:afterAutospacing="1" w:line="300" w:lineRule="atLeast"/>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Put strategies and support in place before your child starts school</w:t>
      </w:r>
    </w:p>
    <w:p w14:paraId="3414F2B0" w14:textId="77777777" w:rsidR="006E0068" w:rsidRPr="006E0068" w:rsidRDefault="006E0068" w:rsidP="006E0068">
      <w:pPr>
        <w:spacing w:before="100" w:beforeAutospacing="1" w:after="100" w:afterAutospacing="1" w:line="300" w:lineRule="atLeast"/>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Every child is unique and requires personalised support to reach their full potential. By allowing your child’s early years setting to share information with their new teacher, you are giving your child the best possible opportunity to feel confident, supported and ready for this new and exciting stage of their life.</w:t>
      </w:r>
    </w:p>
    <w:p w14:paraId="22AF2547" w14:textId="77777777" w:rsidR="006E0068" w:rsidRPr="006E0068" w:rsidRDefault="006E0068" w:rsidP="006E0068">
      <w:pPr>
        <w:spacing w:before="100" w:beforeAutospacing="1" w:after="100" w:afterAutospacing="1" w:line="300" w:lineRule="atLeast"/>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It is important for parents and carers to know that disclosing information about your child’s needs will not affect whether they are allocated a school place in Lewisham.</w:t>
      </w:r>
    </w:p>
    <w:p w14:paraId="3435D861" w14:textId="77777777" w:rsidR="006E0068" w:rsidRPr="006E0068" w:rsidRDefault="006E0068" w:rsidP="006E0068">
      <w:pPr>
        <w:spacing w:before="100" w:beforeAutospacing="1" w:after="100" w:afterAutospacing="1" w:line="300" w:lineRule="atLeast"/>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If you have any questions about the transition process or how information is shared, please speak to your child’s nursery, childminder or school.</w:t>
      </w:r>
    </w:p>
    <w:p w14:paraId="10BAD4F0" w14:textId="77777777" w:rsidR="006E0068" w:rsidRPr="006E0068" w:rsidRDefault="006E0068" w:rsidP="006E0068">
      <w:pPr>
        <w:spacing w:before="100" w:beforeAutospacing="1" w:after="100" w:afterAutospacing="1" w:line="300" w:lineRule="atLeast"/>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Yours sincerely,</w:t>
      </w:r>
    </w:p>
    <w:p w14:paraId="6A87AA8A" w14:textId="77777777" w:rsidR="006E0068" w:rsidRPr="006E0068" w:rsidRDefault="006E0068" w:rsidP="006E0068">
      <w:pPr>
        <w:spacing w:before="100" w:beforeAutospacing="1" w:after="100" w:afterAutospacing="1" w:line="300" w:lineRule="atLeast"/>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Tiffany Gordon</w:t>
      </w:r>
      <w:r w:rsidRPr="006E0068">
        <w:rPr>
          <w:rFonts w:ascii="Segoe UI" w:eastAsia="Times New Roman" w:hAnsi="Segoe UI" w:cs="Segoe UI"/>
          <w:kern w:val="0"/>
          <w:lang w:eastAsia="en-GB"/>
          <w14:ligatures w14:val="none"/>
        </w:rPr>
        <w:br/>
        <w:t>Early Years Quality &amp; Inclusion Lead</w:t>
      </w:r>
      <w:r w:rsidRPr="006E0068">
        <w:rPr>
          <w:rFonts w:ascii="Segoe UI" w:eastAsia="Times New Roman" w:hAnsi="Segoe UI" w:cs="Segoe UI"/>
          <w:kern w:val="0"/>
          <w:lang w:eastAsia="en-GB"/>
          <w14:ligatures w14:val="none"/>
        </w:rPr>
        <w:br/>
        <w:t>Early Years Quality &amp; Sufficiency Service</w:t>
      </w:r>
    </w:p>
    <w:p w14:paraId="71A6688A" w14:textId="77777777" w:rsidR="006E0068" w:rsidRPr="006E0068" w:rsidRDefault="006E0068" w:rsidP="006E0068">
      <w:pPr>
        <w:spacing w:before="100" w:beforeAutospacing="1" w:after="100" w:afterAutospacing="1" w:line="300" w:lineRule="atLeast"/>
        <w:rPr>
          <w:rFonts w:ascii="Segoe UI" w:eastAsia="Times New Roman" w:hAnsi="Segoe UI" w:cs="Segoe UI"/>
          <w:kern w:val="0"/>
          <w:lang w:eastAsia="en-GB"/>
          <w14:ligatures w14:val="none"/>
        </w:rPr>
      </w:pPr>
      <w:r w:rsidRPr="006E0068">
        <w:rPr>
          <w:rFonts w:ascii="Segoe UI" w:eastAsia="Times New Roman" w:hAnsi="Segoe UI" w:cs="Segoe UI"/>
          <w:kern w:val="0"/>
          <w:lang w:eastAsia="en-GB"/>
          <w14:ligatures w14:val="none"/>
        </w:rPr>
        <w:t>Mob: 07388 960994</w:t>
      </w:r>
      <w:r w:rsidRPr="006E0068">
        <w:rPr>
          <w:rFonts w:ascii="Segoe UI" w:eastAsia="Times New Roman" w:hAnsi="Segoe UI" w:cs="Segoe UI"/>
          <w:kern w:val="0"/>
          <w:lang w:eastAsia="en-GB"/>
          <w14:ligatures w14:val="none"/>
        </w:rPr>
        <w:br/>
        <w:t>Email: tiffany.gordon@lewisham.gov.uk</w:t>
      </w:r>
    </w:p>
    <w:p w14:paraId="38DA37D6" w14:textId="77777777" w:rsidR="007E209B" w:rsidRPr="006E0068" w:rsidRDefault="007E209B"/>
    <w:sectPr w:rsidR="007E209B" w:rsidRPr="006E0068" w:rsidSect="006E00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A5338"/>
    <w:multiLevelType w:val="multilevel"/>
    <w:tmpl w:val="840C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92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68"/>
    <w:rsid w:val="001E4364"/>
    <w:rsid w:val="00304219"/>
    <w:rsid w:val="006E0068"/>
    <w:rsid w:val="007E209B"/>
    <w:rsid w:val="00CA2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6A53"/>
  <w15:chartTrackingRefBased/>
  <w15:docId w15:val="{534A188F-62F4-4388-A217-F0872F2A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068"/>
    <w:rPr>
      <w:rFonts w:eastAsiaTheme="majorEastAsia" w:cstheme="majorBidi"/>
      <w:color w:val="272727" w:themeColor="text1" w:themeTint="D8"/>
    </w:rPr>
  </w:style>
  <w:style w:type="paragraph" w:styleId="Title">
    <w:name w:val="Title"/>
    <w:basedOn w:val="Normal"/>
    <w:next w:val="Normal"/>
    <w:link w:val="TitleChar"/>
    <w:uiPriority w:val="10"/>
    <w:qFormat/>
    <w:rsid w:val="006E0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068"/>
    <w:pPr>
      <w:spacing w:before="160"/>
      <w:jc w:val="center"/>
    </w:pPr>
    <w:rPr>
      <w:i/>
      <w:iCs/>
      <w:color w:val="404040" w:themeColor="text1" w:themeTint="BF"/>
    </w:rPr>
  </w:style>
  <w:style w:type="character" w:customStyle="1" w:styleId="QuoteChar">
    <w:name w:val="Quote Char"/>
    <w:basedOn w:val="DefaultParagraphFont"/>
    <w:link w:val="Quote"/>
    <w:uiPriority w:val="29"/>
    <w:rsid w:val="006E0068"/>
    <w:rPr>
      <w:i/>
      <w:iCs/>
      <w:color w:val="404040" w:themeColor="text1" w:themeTint="BF"/>
    </w:rPr>
  </w:style>
  <w:style w:type="paragraph" w:styleId="ListParagraph">
    <w:name w:val="List Paragraph"/>
    <w:basedOn w:val="Normal"/>
    <w:uiPriority w:val="34"/>
    <w:qFormat/>
    <w:rsid w:val="006E0068"/>
    <w:pPr>
      <w:ind w:left="720"/>
      <w:contextualSpacing/>
    </w:pPr>
  </w:style>
  <w:style w:type="character" w:styleId="IntenseEmphasis">
    <w:name w:val="Intense Emphasis"/>
    <w:basedOn w:val="DefaultParagraphFont"/>
    <w:uiPriority w:val="21"/>
    <w:qFormat/>
    <w:rsid w:val="006E0068"/>
    <w:rPr>
      <w:i/>
      <w:iCs/>
      <w:color w:val="0F4761" w:themeColor="accent1" w:themeShade="BF"/>
    </w:rPr>
  </w:style>
  <w:style w:type="paragraph" w:styleId="IntenseQuote">
    <w:name w:val="Intense Quote"/>
    <w:basedOn w:val="Normal"/>
    <w:next w:val="Normal"/>
    <w:link w:val="IntenseQuoteChar"/>
    <w:uiPriority w:val="30"/>
    <w:qFormat/>
    <w:rsid w:val="006E0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068"/>
    <w:rPr>
      <w:i/>
      <w:iCs/>
      <w:color w:val="0F4761" w:themeColor="accent1" w:themeShade="BF"/>
    </w:rPr>
  </w:style>
  <w:style w:type="character" w:styleId="IntenseReference">
    <w:name w:val="Intense Reference"/>
    <w:basedOn w:val="DefaultParagraphFont"/>
    <w:uiPriority w:val="32"/>
    <w:qFormat/>
    <w:rsid w:val="006E00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Tiffany</dc:creator>
  <cp:keywords/>
  <dc:description/>
  <cp:lastModifiedBy>Gordon, Tiffany</cp:lastModifiedBy>
  <cp:revision>1</cp:revision>
  <dcterms:created xsi:type="dcterms:W3CDTF">2026-04-24T10:51:00Z</dcterms:created>
  <dcterms:modified xsi:type="dcterms:W3CDTF">2026-04-24T10:54:00Z</dcterms:modified>
</cp:coreProperties>
</file>